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9F046" w14:textId="77777777" w:rsidR="005208B6" w:rsidRPr="005208B6" w:rsidRDefault="005208B6" w:rsidP="005208B6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LOVASTUSA PÁLYAÉPÍTŐ TOVÁBBKÉPZÉS</w:t>
      </w:r>
    </w:p>
    <w:p w14:paraId="21935B10" w14:textId="77777777" w:rsidR="005208B6" w:rsidRPr="005208B6" w:rsidRDefault="005208B6" w:rsidP="005208B6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</w:p>
    <w:p w14:paraId="2D19400B" w14:textId="74950174" w:rsidR="005208B6" w:rsidRPr="005208B6" w:rsidRDefault="005208B6" w:rsidP="005208B6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A </w:t>
      </w:r>
      <w:r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l</w:t>
      </w: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ovastusa szakág szervezésében pályaépítő továbbképzésre várjuk a szakágban tevékenykedő pályaépítőket, a </w:t>
      </w:r>
      <w:r w:rsidR="002754B0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kecskeméti</w:t>
      </w: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 </w:t>
      </w:r>
      <w:r w:rsidR="002754B0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Fedeles Lovastusa verseny</w:t>
      </w: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 keretén belül. </w:t>
      </w:r>
    </w:p>
    <w:p w14:paraId="3CBAA78F" w14:textId="77777777" w:rsidR="005208B6" w:rsidRPr="005208B6" w:rsidRDefault="005208B6" w:rsidP="005208B6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</w:p>
    <w:p w14:paraId="5FBAF050" w14:textId="7BFC8854" w:rsidR="005208B6" w:rsidRPr="005208B6" w:rsidRDefault="005208B6" w:rsidP="005208B6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Időpont: </w:t>
      </w:r>
      <w:r w:rsidR="002754B0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2025. 02. 28. – 2025. 03. 02.</w:t>
      </w: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 </w:t>
      </w:r>
    </w:p>
    <w:p w14:paraId="21A22553" w14:textId="45895118" w:rsidR="005208B6" w:rsidRDefault="005208B6" w:rsidP="005208B6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Helyszín: K</w:t>
      </w:r>
      <w:r w:rsidR="002754B0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ecskemét, Pataki ménes</w:t>
      </w:r>
      <w:r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 </w:t>
      </w:r>
    </w:p>
    <w:p w14:paraId="58C8E6FE" w14:textId="2136E559" w:rsidR="00416555" w:rsidRPr="005208B6" w:rsidRDefault="00416555" w:rsidP="005208B6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Előadó: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Wilfried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Thiebes</w:t>
      </w:r>
      <w:proofErr w:type="spellEnd"/>
    </w:p>
    <w:p w14:paraId="6F682F3A" w14:textId="1E68470F" w:rsidR="005F4E87" w:rsidRDefault="005208B6" w:rsidP="005208B6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Téma: </w:t>
      </w:r>
      <w:r w:rsidR="005F4E87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A</w:t>
      </w:r>
      <w:r w:rsidR="005F4E87" w:rsidRPr="005F4E87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 fedeles lovastusa versenyek építése</w:t>
      </w:r>
    </w:p>
    <w:p w14:paraId="6A2972DA" w14:textId="66F56673" w:rsidR="005208B6" w:rsidRPr="005208B6" w:rsidRDefault="005208B6" w:rsidP="005208B6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Jelentkezési határidő: </w:t>
      </w:r>
      <w:r w:rsidR="002754B0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2025. 02. 25.</w:t>
      </w:r>
    </w:p>
    <w:p w14:paraId="5328086F" w14:textId="77777777" w:rsidR="005208B6" w:rsidRPr="005208B6" w:rsidRDefault="005208B6" w:rsidP="005208B6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</w:p>
    <w:p w14:paraId="41D8721A" w14:textId="0434ACF5" w:rsidR="005208B6" w:rsidRDefault="005208B6" w:rsidP="005208B6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Jelentkezés feltétele: Szerepel az aktuális lovastusa pályaépítő</w:t>
      </w:r>
      <w:r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 listán</w:t>
      </w: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.</w:t>
      </w:r>
    </w:p>
    <w:p w14:paraId="5ACC8E58" w14:textId="77777777" w:rsidR="005D0E20" w:rsidRDefault="005D0E20" w:rsidP="005208B6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</w:p>
    <w:p w14:paraId="14068740" w14:textId="2D1D9F09" w:rsidR="005D0E20" w:rsidRPr="005208B6" w:rsidRDefault="00801516" w:rsidP="005208B6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Megjegyzés: </w:t>
      </w:r>
      <w:r w:rsidR="005D0E20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Jelen képzés </w:t>
      </w:r>
      <w:r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megfelel </w:t>
      </w:r>
      <w:r w:rsidR="005D0E20" w:rsidRPr="005D0E20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az éves </w:t>
      </w:r>
      <w:r w:rsidR="005D0E20" w:rsidRPr="005D0E20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kötelezően</w:t>
      </w:r>
      <w:r w:rsidR="005D0E20" w:rsidRPr="005D0E20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 teljesítendő </w:t>
      </w:r>
      <w:r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tovább</w:t>
      </w:r>
      <w:r w:rsidR="005D0E20" w:rsidRPr="005D0E20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képzésnek</w:t>
      </w:r>
      <w:r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>.</w:t>
      </w:r>
    </w:p>
    <w:p w14:paraId="19B84623" w14:textId="77777777" w:rsidR="005208B6" w:rsidRPr="005208B6" w:rsidRDefault="005208B6" w:rsidP="005208B6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</w:p>
    <w:p w14:paraId="4D6775C5" w14:textId="28FAF330" w:rsidR="005208B6" w:rsidRPr="005208B6" w:rsidRDefault="005208B6" w:rsidP="005208B6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</w:pPr>
      <w:r w:rsidRPr="005208B6">
        <w:rPr>
          <w:rFonts w:ascii="Times New Roman" w:eastAsia="Calibri" w:hAnsi="Times New Roman" w:cs="Times New Roman"/>
          <w:kern w:val="2"/>
          <w:sz w:val="24"/>
          <w:szCs w:val="24"/>
          <w:lang w:bidi="he-IL"/>
          <w14:ligatures w14:val="standardContextual"/>
        </w:rPr>
        <w:t xml:space="preserve">Jelentkezést az alábbi email címre várunk: </w:t>
      </w:r>
      <w:hyperlink r:id="rId8" w:history="1">
        <w:r w:rsidR="002754B0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:lang w:bidi="he-IL"/>
            <w14:ligatures w14:val="standardContextual"/>
          </w:rPr>
          <w:t>borbala.orcifalvi</w:t>
        </w:r>
        <w:r w:rsidRPr="005208B6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:lang w:bidi="he-IL"/>
            <w14:ligatures w14:val="standardContextual"/>
          </w:rPr>
          <w:t>@eventing.hu</w:t>
        </w:r>
      </w:hyperlink>
    </w:p>
    <w:p w14:paraId="4710F7F7" w14:textId="78A37A39" w:rsidR="00664AC4" w:rsidRPr="005208B6" w:rsidRDefault="00664AC4" w:rsidP="005208B6"/>
    <w:sectPr w:rsidR="00664AC4" w:rsidRPr="005208B6" w:rsidSect="007177F4">
      <w:headerReference w:type="default" r:id="rId9"/>
      <w:footerReference w:type="default" r:id="rId10"/>
      <w:pgSz w:w="11906" w:h="16838"/>
      <w:pgMar w:top="2552" w:right="991" w:bottom="1843" w:left="993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64BB6" w14:textId="77777777" w:rsidR="00565E1A" w:rsidRDefault="00565E1A" w:rsidP="00187D23">
      <w:pPr>
        <w:spacing w:after="0" w:line="240" w:lineRule="auto"/>
      </w:pPr>
      <w:r>
        <w:separator/>
      </w:r>
    </w:p>
  </w:endnote>
  <w:endnote w:type="continuationSeparator" w:id="0">
    <w:p w14:paraId="44CAB0B0" w14:textId="77777777" w:rsidR="00565E1A" w:rsidRDefault="00565E1A" w:rsidP="0018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nzel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FC838" w14:textId="77777777" w:rsidR="004779C8" w:rsidRDefault="004779C8" w:rsidP="004779C8">
    <w:pPr>
      <w:pStyle w:val="llb"/>
      <w:tabs>
        <w:tab w:val="clear" w:pos="4536"/>
        <w:tab w:val="clear" w:pos="9072"/>
      </w:tabs>
      <w:spacing w:line="276" w:lineRule="auto"/>
      <w:rPr>
        <w:rFonts w:ascii="Cinzel" w:eastAsia="Malgun Gothic Semilight" w:hAnsi="Cinzel" w:cs="Malgun Gothic Semilight"/>
        <w:sz w:val="16"/>
        <w:szCs w:val="16"/>
      </w:rPr>
    </w:pPr>
    <w:r w:rsidRPr="004779C8">
      <w:rPr>
        <w:rFonts w:ascii="Cinzel" w:eastAsia="Malgun Gothic Semilight" w:hAnsi="Cinzel" w:cs="Malgun Gothic Semilight"/>
        <w:sz w:val="16"/>
        <w:szCs w:val="16"/>
      </w:rPr>
      <w:ptab w:relativeTo="margin" w:alignment="center" w:leader="none"/>
    </w:r>
    <w:r>
      <w:rPr>
        <w:rFonts w:ascii="Cinzel" w:eastAsia="Malgun Gothic Semilight" w:hAnsi="Cinzel" w:cs="Malgun Gothic Semilight"/>
        <w:noProof/>
        <w:sz w:val="16"/>
        <w:szCs w:val="16"/>
        <w:lang w:eastAsia="hu-HU"/>
      </w:rPr>
      <w:drawing>
        <wp:inline distT="0" distB="0" distL="0" distR="0" wp14:anchorId="70F68122" wp14:editId="30124A95">
          <wp:extent cx="2214454" cy="540000"/>
          <wp:effectExtent l="0" t="0" r="0" b="0"/>
          <wp:docPr id="1604842387" name="Kép 2" descr="A képen ló, emlő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842387" name="Kép 2" descr="A képen ló, emlő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454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8E0B5" w14:textId="2521A691" w:rsidR="00DB4574" w:rsidRPr="006D1FE7" w:rsidRDefault="004779C8" w:rsidP="004779C8">
    <w:pPr>
      <w:pStyle w:val="llb"/>
      <w:tabs>
        <w:tab w:val="clear" w:pos="4536"/>
        <w:tab w:val="clear" w:pos="9072"/>
      </w:tabs>
      <w:spacing w:line="276" w:lineRule="auto"/>
      <w:jc w:val="center"/>
      <w:rPr>
        <w:rFonts w:eastAsia="Malgun Gothic Semilight" w:cs="Calibri"/>
      </w:rPr>
    </w:pPr>
    <w:r w:rsidRPr="006D1FE7">
      <w:rPr>
        <w:rFonts w:eastAsia="Malgun Gothic Semilight" w:cs="Calibri"/>
      </w:rPr>
      <w:t xml:space="preserve">email: </w:t>
    </w:r>
    <w:hyperlink r:id="rId2" w:history="1">
      <w:r w:rsidRPr="009D3C01">
        <w:t>lovastusa@lovasszovetseg.hu</w:t>
      </w:r>
    </w:hyperlink>
    <w:r w:rsidRPr="006D1FE7">
      <w:rPr>
        <w:rFonts w:eastAsia="Malgun Gothic Semilight" w:cs="Calibri"/>
      </w:rPr>
      <w:t>, weboldal: www.military.lovasszovetseg.hu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2BE52" w14:textId="77777777" w:rsidR="00565E1A" w:rsidRDefault="00565E1A" w:rsidP="00187D23">
      <w:pPr>
        <w:spacing w:after="0" w:line="240" w:lineRule="auto"/>
      </w:pPr>
      <w:r>
        <w:separator/>
      </w:r>
    </w:p>
  </w:footnote>
  <w:footnote w:type="continuationSeparator" w:id="0">
    <w:p w14:paraId="7A12DC54" w14:textId="77777777" w:rsidR="00565E1A" w:rsidRDefault="00565E1A" w:rsidP="00187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2488E" w14:textId="4F189AFE" w:rsidR="006D1FE7" w:rsidRPr="006D1FE7" w:rsidRDefault="00664AC4" w:rsidP="006D1FE7">
    <w:pPr>
      <w:pStyle w:val="lfej"/>
      <w:tabs>
        <w:tab w:val="clear" w:pos="4536"/>
        <w:tab w:val="center" w:pos="0"/>
      </w:tabs>
      <w:jc w:val="center"/>
      <w:rPr>
        <w:b/>
        <w:sz w:val="28"/>
        <w:szCs w:val="28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70870391" wp14:editId="06A0C3B8">
          <wp:simplePos x="0" y="0"/>
          <wp:positionH relativeFrom="margin">
            <wp:align>right</wp:align>
          </wp:positionH>
          <wp:positionV relativeFrom="paragraph">
            <wp:posOffset>-316230</wp:posOffset>
          </wp:positionV>
          <wp:extent cx="577850" cy="909320"/>
          <wp:effectExtent l="0" t="0" r="0" b="5080"/>
          <wp:wrapTight wrapText="bothSides">
            <wp:wrapPolygon edited="0">
              <wp:start x="0" y="0"/>
              <wp:lineTo x="0" y="21268"/>
              <wp:lineTo x="20651" y="21268"/>
              <wp:lineTo x="20651" y="0"/>
              <wp:lineTo x="0" y="0"/>
            </wp:wrapPolygon>
          </wp:wrapTight>
          <wp:docPr id="73" name="Kép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8"/>
        <w:szCs w:val="28"/>
        <w:lang w:eastAsia="hu-HU"/>
      </w:rPr>
      <w:drawing>
        <wp:anchor distT="0" distB="0" distL="114300" distR="114300" simplePos="0" relativeHeight="251659264" behindDoc="1" locked="0" layoutInCell="1" allowOverlap="1" wp14:anchorId="60812F00" wp14:editId="56F505F0">
          <wp:simplePos x="0" y="0"/>
          <wp:positionH relativeFrom="margin">
            <wp:align>left</wp:align>
          </wp:positionH>
          <wp:positionV relativeFrom="paragraph">
            <wp:posOffset>-114935</wp:posOffset>
          </wp:positionV>
          <wp:extent cx="685800" cy="645795"/>
          <wp:effectExtent l="0" t="0" r="0" b="0"/>
          <wp:wrapTight wrapText="bothSides">
            <wp:wrapPolygon edited="0">
              <wp:start x="8400" y="0"/>
              <wp:lineTo x="2400" y="8920"/>
              <wp:lineTo x="2400" y="11469"/>
              <wp:lineTo x="5400" y="18478"/>
              <wp:lineTo x="12000" y="19752"/>
              <wp:lineTo x="15600" y="19752"/>
              <wp:lineTo x="19800" y="10195"/>
              <wp:lineTo x="20400" y="7646"/>
              <wp:lineTo x="17400" y="3823"/>
              <wp:lineTo x="10800" y="0"/>
              <wp:lineTo x="8400" y="0"/>
            </wp:wrapPolygon>
          </wp:wrapTight>
          <wp:docPr id="74" name="Kép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szakági ikon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574" w:rsidRPr="00874D32">
      <w:rPr>
        <w:b/>
        <w:sz w:val="26"/>
        <w:szCs w:val="26"/>
      </w:rPr>
      <w:t>M</w:t>
    </w:r>
    <w:r w:rsidR="00187D23" w:rsidRPr="00874D32">
      <w:rPr>
        <w:b/>
        <w:sz w:val="26"/>
        <w:szCs w:val="26"/>
      </w:rPr>
      <w:t>agyar Lovas</w:t>
    </w:r>
    <w:r w:rsidR="00F024DC">
      <w:rPr>
        <w:b/>
        <w:sz w:val="26"/>
        <w:szCs w:val="26"/>
      </w:rPr>
      <w:t>sport</w:t>
    </w:r>
    <w:r w:rsidR="00187D23" w:rsidRPr="00874D32">
      <w:rPr>
        <w:b/>
        <w:sz w:val="26"/>
        <w:szCs w:val="26"/>
      </w:rPr>
      <w:t xml:space="preserve"> Sz</w:t>
    </w:r>
    <w:r w:rsidR="00965F78">
      <w:rPr>
        <w:b/>
        <w:sz w:val="26"/>
        <w:szCs w:val="26"/>
      </w:rPr>
      <w:t>övetség</w:t>
    </w:r>
  </w:p>
  <w:p w14:paraId="36F6868A" w14:textId="08C0C13F" w:rsidR="00187D23" w:rsidRPr="00874D32" w:rsidRDefault="00965F78" w:rsidP="006D1FE7">
    <w:pPr>
      <w:pStyle w:val="lfej"/>
      <w:tabs>
        <w:tab w:val="clear" w:pos="4536"/>
        <w:tab w:val="center" w:pos="0"/>
      </w:tabs>
      <w:jc w:val="center"/>
      <w:rPr>
        <w:b/>
        <w:sz w:val="26"/>
        <w:szCs w:val="26"/>
      </w:rPr>
    </w:pPr>
    <w:r>
      <w:rPr>
        <w:b/>
        <w:sz w:val="26"/>
        <w:szCs w:val="26"/>
      </w:rPr>
      <w:t>Lovastusa Szakbizottság</w:t>
    </w:r>
  </w:p>
  <w:p w14:paraId="2A941C33" w14:textId="5798A25D" w:rsidR="00187D23" w:rsidRPr="00874D32" w:rsidRDefault="006D1FE7" w:rsidP="006D1FE7">
    <w:pPr>
      <w:pStyle w:val="lfej"/>
      <w:tabs>
        <w:tab w:val="clear" w:pos="4536"/>
        <w:tab w:val="center" w:pos="0"/>
      </w:tabs>
      <w:jc w:val="center"/>
    </w:pPr>
    <w:r>
      <w:t xml:space="preserve">    </w:t>
    </w:r>
    <w:r w:rsidR="00187D23" w:rsidRPr="00874D32">
      <w:t>1087 Budapest</w:t>
    </w:r>
    <w:r w:rsidR="008209A2">
      <w:t>,</w:t>
    </w:r>
    <w:r w:rsidR="00187D23" w:rsidRPr="00874D32">
      <w:t xml:space="preserve"> Kerepesi u. 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C2CA4"/>
    <w:multiLevelType w:val="hybridMultilevel"/>
    <w:tmpl w:val="85547A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531B8"/>
    <w:multiLevelType w:val="hybridMultilevel"/>
    <w:tmpl w:val="7B76D0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B5629"/>
    <w:multiLevelType w:val="hybridMultilevel"/>
    <w:tmpl w:val="6B7E4D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961FA"/>
    <w:multiLevelType w:val="hybridMultilevel"/>
    <w:tmpl w:val="6C989986"/>
    <w:lvl w:ilvl="0" w:tplc="E8743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540604">
    <w:abstractNumId w:val="2"/>
  </w:num>
  <w:num w:numId="2" w16cid:durableId="173233255">
    <w:abstractNumId w:val="1"/>
  </w:num>
  <w:num w:numId="3" w16cid:durableId="247230032">
    <w:abstractNumId w:val="0"/>
  </w:num>
  <w:num w:numId="4" w16cid:durableId="1371033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23"/>
    <w:rsid w:val="00004E24"/>
    <w:rsid w:val="0001377F"/>
    <w:rsid w:val="000470F4"/>
    <w:rsid w:val="0005470F"/>
    <w:rsid w:val="00091649"/>
    <w:rsid w:val="000948C7"/>
    <w:rsid w:val="000B019B"/>
    <w:rsid w:val="000D1FED"/>
    <w:rsid w:val="000F35DE"/>
    <w:rsid w:val="000F3C82"/>
    <w:rsid w:val="00103719"/>
    <w:rsid w:val="0018316A"/>
    <w:rsid w:val="00185D2F"/>
    <w:rsid w:val="00187D23"/>
    <w:rsid w:val="001958F5"/>
    <w:rsid w:val="001A16F7"/>
    <w:rsid w:val="001C33A1"/>
    <w:rsid w:val="001E3D55"/>
    <w:rsid w:val="001E788C"/>
    <w:rsid w:val="001F1DF0"/>
    <w:rsid w:val="00201BAA"/>
    <w:rsid w:val="0020366A"/>
    <w:rsid w:val="00231032"/>
    <w:rsid w:val="00231B62"/>
    <w:rsid w:val="00251BD0"/>
    <w:rsid w:val="00264212"/>
    <w:rsid w:val="002754B0"/>
    <w:rsid w:val="002D29DF"/>
    <w:rsid w:val="003004DC"/>
    <w:rsid w:val="00307309"/>
    <w:rsid w:val="0031110F"/>
    <w:rsid w:val="00325750"/>
    <w:rsid w:val="00356F3E"/>
    <w:rsid w:val="00372A1F"/>
    <w:rsid w:val="00416555"/>
    <w:rsid w:val="00423FB8"/>
    <w:rsid w:val="0043678B"/>
    <w:rsid w:val="0044110A"/>
    <w:rsid w:val="004536E5"/>
    <w:rsid w:val="00454527"/>
    <w:rsid w:val="00462D73"/>
    <w:rsid w:val="004779C8"/>
    <w:rsid w:val="004832D7"/>
    <w:rsid w:val="004964FB"/>
    <w:rsid w:val="004A5F6C"/>
    <w:rsid w:val="004B664E"/>
    <w:rsid w:val="004D478A"/>
    <w:rsid w:val="004D6F83"/>
    <w:rsid w:val="004E79D2"/>
    <w:rsid w:val="004F26F2"/>
    <w:rsid w:val="00504FF4"/>
    <w:rsid w:val="005173DD"/>
    <w:rsid w:val="005208B6"/>
    <w:rsid w:val="005266A2"/>
    <w:rsid w:val="00555078"/>
    <w:rsid w:val="0056173B"/>
    <w:rsid w:val="005650E7"/>
    <w:rsid w:val="00565E1A"/>
    <w:rsid w:val="00567FE3"/>
    <w:rsid w:val="00586490"/>
    <w:rsid w:val="005C6494"/>
    <w:rsid w:val="005D0E20"/>
    <w:rsid w:val="005D441A"/>
    <w:rsid w:val="005F4E87"/>
    <w:rsid w:val="0061335C"/>
    <w:rsid w:val="006311F2"/>
    <w:rsid w:val="006370A2"/>
    <w:rsid w:val="00646A84"/>
    <w:rsid w:val="00664AC4"/>
    <w:rsid w:val="006A49C5"/>
    <w:rsid w:val="006D1FE7"/>
    <w:rsid w:val="006F09A5"/>
    <w:rsid w:val="006F1652"/>
    <w:rsid w:val="007177F4"/>
    <w:rsid w:val="00740B4C"/>
    <w:rsid w:val="007464D7"/>
    <w:rsid w:val="00761909"/>
    <w:rsid w:val="00777A68"/>
    <w:rsid w:val="00787271"/>
    <w:rsid w:val="007C5BA4"/>
    <w:rsid w:val="008000E6"/>
    <w:rsid w:val="00801516"/>
    <w:rsid w:val="0082099F"/>
    <w:rsid w:val="008209A2"/>
    <w:rsid w:val="008262A2"/>
    <w:rsid w:val="00833398"/>
    <w:rsid w:val="00862E7C"/>
    <w:rsid w:val="008659CE"/>
    <w:rsid w:val="00874D32"/>
    <w:rsid w:val="00881727"/>
    <w:rsid w:val="008B4BDE"/>
    <w:rsid w:val="008D0AE6"/>
    <w:rsid w:val="008F7EBB"/>
    <w:rsid w:val="00904B5B"/>
    <w:rsid w:val="0090525B"/>
    <w:rsid w:val="00947B6D"/>
    <w:rsid w:val="00965F78"/>
    <w:rsid w:val="009A58BB"/>
    <w:rsid w:val="009A6AB4"/>
    <w:rsid w:val="009C2E72"/>
    <w:rsid w:val="009D3C01"/>
    <w:rsid w:val="009F34FB"/>
    <w:rsid w:val="00A257BD"/>
    <w:rsid w:val="00A37907"/>
    <w:rsid w:val="00A458C6"/>
    <w:rsid w:val="00A53114"/>
    <w:rsid w:val="00A5370D"/>
    <w:rsid w:val="00A56885"/>
    <w:rsid w:val="00A832A6"/>
    <w:rsid w:val="00A93CD1"/>
    <w:rsid w:val="00A95665"/>
    <w:rsid w:val="00AB2A05"/>
    <w:rsid w:val="00AC6F9B"/>
    <w:rsid w:val="00B2151A"/>
    <w:rsid w:val="00B472E2"/>
    <w:rsid w:val="00B621DD"/>
    <w:rsid w:val="00B64EF3"/>
    <w:rsid w:val="00B76E48"/>
    <w:rsid w:val="00B81DC1"/>
    <w:rsid w:val="00BB3DFC"/>
    <w:rsid w:val="00BC4DEE"/>
    <w:rsid w:val="00BF083F"/>
    <w:rsid w:val="00BF0EF1"/>
    <w:rsid w:val="00BF331A"/>
    <w:rsid w:val="00C215D7"/>
    <w:rsid w:val="00C3082C"/>
    <w:rsid w:val="00C33694"/>
    <w:rsid w:val="00C35B79"/>
    <w:rsid w:val="00C441DF"/>
    <w:rsid w:val="00C561E7"/>
    <w:rsid w:val="00C749E2"/>
    <w:rsid w:val="00C87080"/>
    <w:rsid w:val="00C96D80"/>
    <w:rsid w:val="00CD1D8C"/>
    <w:rsid w:val="00CE52E1"/>
    <w:rsid w:val="00D02176"/>
    <w:rsid w:val="00D425AB"/>
    <w:rsid w:val="00D8665C"/>
    <w:rsid w:val="00DA5157"/>
    <w:rsid w:val="00DB35DE"/>
    <w:rsid w:val="00DB4574"/>
    <w:rsid w:val="00DB6524"/>
    <w:rsid w:val="00DE0FA6"/>
    <w:rsid w:val="00DE6E0C"/>
    <w:rsid w:val="00DF1D43"/>
    <w:rsid w:val="00E42A7F"/>
    <w:rsid w:val="00E72353"/>
    <w:rsid w:val="00E90FE2"/>
    <w:rsid w:val="00EA236C"/>
    <w:rsid w:val="00EA6EA7"/>
    <w:rsid w:val="00EA74EC"/>
    <w:rsid w:val="00EA7ADF"/>
    <w:rsid w:val="00EB52A2"/>
    <w:rsid w:val="00EC7B16"/>
    <w:rsid w:val="00ED20A4"/>
    <w:rsid w:val="00ED20E0"/>
    <w:rsid w:val="00EE6FA0"/>
    <w:rsid w:val="00F024DC"/>
    <w:rsid w:val="00F10ADD"/>
    <w:rsid w:val="00F116C1"/>
    <w:rsid w:val="00F6733D"/>
    <w:rsid w:val="00F831BE"/>
    <w:rsid w:val="00F8538E"/>
    <w:rsid w:val="00F90CF0"/>
    <w:rsid w:val="00F9771E"/>
    <w:rsid w:val="00FD029D"/>
    <w:rsid w:val="00FD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ACE0E"/>
  <w15:docId w15:val="{EFD1245C-D84F-4402-ACBE-49ED1FB1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4AC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87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7D23"/>
  </w:style>
  <w:style w:type="paragraph" w:styleId="llb">
    <w:name w:val="footer"/>
    <w:basedOn w:val="Norml"/>
    <w:link w:val="llbChar"/>
    <w:uiPriority w:val="99"/>
    <w:unhideWhenUsed/>
    <w:rsid w:val="00187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7D23"/>
  </w:style>
  <w:style w:type="paragraph" w:styleId="Listaszerbekezds">
    <w:name w:val="List Paragraph"/>
    <w:basedOn w:val="Norml"/>
    <w:uiPriority w:val="34"/>
    <w:qFormat/>
    <w:rsid w:val="00A5311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B4574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20366A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64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4AC4"/>
    <w:rPr>
      <w:rFonts w:ascii="Segoe UI" w:hAnsi="Segoe UI" w:cs="Segoe U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779C8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ED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2">
    <w:name w:val="s2"/>
    <w:basedOn w:val="Norml"/>
    <w:uiPriority w:val="99"/>
    <w:semiHidden/>
    <w:rsid w:val="00ED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ED20E0"/>
  </w:style>
  <w:style w:type="paragraph" w:styleId="Vltozat">
    <w:name w:val="Revision"/>
    <w:hidden/>
    <w:uiPriority w:val="99"/>
    <w:semiHidden/>
    <w:rsid w:val="009C2E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ko.vincze@eventing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vastusa@lovasszovetseg.h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F1798-48C2-4FDC-93B1-9E2F8A2F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Tímea</dc:creator>
  <cp:lastModifiedBy>Fábri Fanni</cp:lastModifiedBy>
  <cp:revision>7</cp:revision>
  <cp:lastPrinted>2023-11-30T08:58:00Z</cp:lastPrinted>
  <dcterms:created xsi:type="dcterms:W3CDTF">2025-01-26T00:05:00Z</dcterms:created>
  <dcterms:modified xsi:type="dcterms:W3CDTF">2025-01-27T09:35:00Z</dcterms:modified>
</cp:coreProperties>
</file>